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59" w:lineRule="auto"/>
        <w:jc w:val="center"/>
        <w:rPr>
          <w:rFonts w:ascii="Times New Roman" w:cs="Times New Roman" w:eastAsia="Times New Roman" w:hAnsi="Times New Roman"/>
          <w:b w:val="1"/>
          <w:color w:val="0070c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70c0"/>
          <w:sz w:val="32"/>
          <w:szCs w:val="32"/>
          <w:rtl w:val="0"/>
        </w:rPr>
        <w:t xml:space="preserve">Изначально Вышестоящий Дом Изначально Вышестоящего Отца</w:t>
      </w:r>
    </w:p>
    <w:p w:rsidR="00000000" w:rsidDel="00000000" w:rsidP="00000000" w:rsidRDefault="00000000" w:rsidRPr="00000000" w14:paraId="00000002">
      <w:pPr>
        <w:spacing w:line="259" w:lineRule="auto"/>
        <w:jc w:val="center"/>
        <w:rPr>
          <w:rFonts w:ascii="Times New Roman" w:cs="Times New Roman" w:eastAsia="Times New Roman" w:hAnsi="Times New Roman"/>
          <w:color w:val="c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c00000"/>
          <w:sz w:val="28"/>
          <w:szCs w:val="28"/>
          <w:rtl w:val="0"/>
        </w:rPr>
        <w:t xml:space="preserve">Италия</w:t>
      </w:r>
      <w:r w:rsidDel="00000000" w:rsidR="00000000" w:rsidRPr="00000000">
        <w:rPr>
          <w:rFonts w:ascii="Times New Roman" w:cs="Times New Roman" w:eastAsia="Times New Roman" w:hAnsi="Times New Roman"/>
          <w:color w:val="c00000"/>
          <w:sz w:val="28"/>
          <w:szCs w:val="28"/>
          <w:rtl w:val="0"/>
        </w:rPr>
        <w:t xml:space="preserve">, Больцано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 960 архетип ИВДИВО Аватар Синтеза Владлен ИВДИВО территории 448 архетипа ИВДИВО Аватар Синтеза Владлен.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59" w:lineRule="auto"/>
        <w:jc w:val="left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c00000"/>
          <w:sz w:val="28"/>
          <w:szCs w:val="28"/>
          <w:rtl w:val="0"/>
        </w:rPr>
        <w:t xml:space="preserve">Утверждаю КХ </w:t>
      </w:r>
      <w:r w:rsidDel="00000000" w:rsidR="00000000" w:rsidRPr="00000000">
        <w:rPr>
          <w:rFonts w:ascii="Times New Roman" w:cs="Times New Roman" w:eastAsia="Times New Roman" w:hAnsi="Times New Roman"/>
          <w:color w:val="c00000"/>
          <w:sz w:val="28"/>
          <w:szCs w:val="28"/>
          <w:rtl w:val="0"/>
        </w:rPr>
        <w:t xml:space="preserve">08/05/2023г.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Мыслеобраз: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Парадигма Субъекта Контики Праконтическим Синтезом 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Цель: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16-ричная реализация компетенций Отца-Человека Субъекта ИВО октавным явлением ИВДИВО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Задача: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Распознание 64-рицы ядерно-содержательного контента архетипов ИВДИВО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Устремление: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Внутренне-внешний космизм Империи Каждого Отца-Человека-Субъекта ИВО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Протокол Совета ИВО от 28/11/2023г.</w:t>
      </w:r>
    </w:p>
    <w:p w:rsidR="00000000" w:rsidDel="00000000" w:rsidP="00000000" w:rsidRDefault="00000000" w:rsidRPr="00000000" w14:paraId="00000006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Присутствовали Аватары Совета ИВО онлайн :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448.192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Остапова Наталия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445.189 Петришина Оксана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447.191 Бутковская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Оксана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439.183 Гладкая Людмила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441.186 Стаканова Виктория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444.188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Верховская Арина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427.171 Пфаффшталлер Лея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437.181 Данильченко Андрей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440.184 Ивана Сакко Сонадор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Состоялись: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Стяжали: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Трансляцию частных ИВДИВО- Зданий с 15-й в 16-ю и с 16-й  в 17-ю Архетипическую Октаву.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 16-й Архетипической Октаве(528 Арх.), в 17-й Арх.Октаве( 529 Арх.):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Преображение Частей ;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63-х, 64-х архитепическое Бытие ИВДИВО;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Трансляция Компетенций;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Ядро Синтеза и Часть ИВАС Кут Хуми(63-х и 64-х архетипически);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Ядро Огня и Часть ИВО(63-х и 64-х архетипически).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Трансляция ИВДИВО-Зданий Подразделения в 16-ю и затем 17-ю Архетипическую Октаву.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Тренинг в стяжённых новых Зданиях Подразделения.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1440" w:righ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 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Решения Совета ИВО: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Разработка 6-й Части ИВО ракурсом Контического тела состоится в понедельник 04.12( время будет уточнятся).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        Ответственная Аватаресса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         О-м-п ИВДИВО-Империи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         Верховская Арина.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Разработка 7-й Части ИВО ракурсом Контического тела состоится в субботу 09.12( время будет уточнятся).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Ответственная Аватаресса О-м-п ИВДИВО-Развития Остапова Елена. 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Участие в практиках Новогодних Рождественских Стяжаний совместно с европейскими Подразделениями ИВДИВО.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        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Согласовано  ИВАС Кут Хуми: 30/11/2023г.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Утверждаю: Глава Подразделения Остапова Наталья.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Составила : ИВДИВО- Секретарь Подразделения, Петришина Оксана.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